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7335F4" w14:textId="77777777" w:rsidR="008B0793" w:rsidRDefault="008B0793" w:rsidP="008B0793">
      <w:pPr>
        <w:jc w:val="center"/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noProof/>
          <w:sz w:val="22"/>
          <w:szCs w:val="22"/>
        </w:rPr>
        <w:drawing>
          <wp:inline distT="0" distB="0" distL="0" distR="0" wp14:anchorId="33130214" wp14:editId="7B437B20">
            <wp:extent cx="824695" cy="1280160"/>
            <wp:effectExtent l="76200" t="50800" r="64770" b="1168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lack Dragons Attack  wendy edit 1 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695" cy="1280160"/>
                    </a:xfrm>
                    <a:prstGeom prst="rect">
                      <a:avLst/>
                    </a:prstGeom>
                    <a:ln w="12700" cap="sq" cmpd="sng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E9D30B" w14:textId="77777777" w:rsidR="008B0793" w:rsidRDefault="008B0793" w:rsidP="008B0793">
      <w:pPr>
        <w:rPr>
          <w:rFonts w:ascii="Times" w:hAnsi="Times"/>
          <w:b/>
          <w:sz w:val="22"/>
          <w:szCs w:val="22"/>
        </w:rPr>
      </w:pPr>
    </w:p>
    <w:p w14:paraId="4E521B25" w14:textId="77777777" w:rsidR="008B0793" w:rsidRDefault="008B0793" w:rsidP="008B0793">
      <w:pPr>
        <w:rPr>
          <w:rFonts w:ascii="Times" w:hAnsi="Times"/>
          <w:b/>
          <w:sz w:val="22"/>
          <w:szCs w:val="22"/>
        </w:rPr>
      </w:pPr>
    </w:p>
    <w:p w14:paraId="3EE84597" w14:textId="77777777" w:rsidR="008B0793" w:rsidRDefault="008B0793" w:rsidP="008B0793">
      <w:pPr>
        <w:rPr>
          <w:rFonts w:ascii="Times" w:hAnsi="Times"/>
          <w:b/>
          <w:sz w:val="22"/>
          <w:szCs w:val="22"/>
        </w:rPr>
      </w:pPr>
    </w:p>
    <w:p w14:paraId="6FC281F4" w14:textId="77777777" w:rsidR="008B0793" w:rsidRPr="00DA54B9" w:rsidRDefault="008B0793" w:rsidP="008B0793">
      <w:pPr>
        <w:rPr>
          <w:rFonts w:ascii="Times" w:hAnsi="Times"/>
          <w:b/>
          <w:sz w:val="20"/>
          <w:szCs w:val="20"/>
        </w:rPr>
      </w:pPr>
      <w:r w:rsidRPr="0046258E">
        <w:rPr>
          <w:rFonts w:ascii="Times" w:hAnsi="Times"/>
          <w:b/>
          <w:sz w:val="22"/>
          <w:szCs w:val="22"/>
        </w:rPr>
        <w:t>FOR IMMEDIATE RELEASE</w:t>
      </w:r>
      <w:r w:rsidRPr="0046258E">
        <w:rPr>
          <w:rFonts w:ascii="Times" w:hAnsi="Times"/>
          <w:b/>
          <w:sz w:val="22"/>
          <w:szCs w:val="22"/>
        </w:rPr>
        <w:tab/>
      </w:r>
      <w:r w:rsidRPr="0046258E">
        <w:rPr>
          <w:rFonts w:ascii="Times" w:hAnsi="Times"/>
          <w:b/>
          <w:sz w:val="22"/>
          <w:szCs w:val="22"/>
        </w:rPr>
        <w:tab/>
      </w:r>
      <w:r w:rsidRPr="0046258E">
        <w:rPr>
          <w:rFonts w:ascii="Times" w:hAnsi="Times"/>
          <w:b/>
          <w:sz w:val="22"/>
          <w:szCs w:val="22"/>
        </w:rPr>
        <w:tab/>
      </w:r>
      <w:r w:rsidRPr="0046258E">
        <w:rPr>
          <w:rFonts w:ascii="Times" w:hAnsi="Times"/>
          <w:b/>
          <w:sz w:val="22"/>
          <w:szCs w:val="22"/>
        </w:rPr>
        <w:tab/>
      </w:r>
      <w:r w:rsidRPr="0046258E">
        <w:rPr>
          <w:rFonts w:ascii="Times" w:hAnsi="Times"/>
          <w:b/>
          <w:sz w:val="22"/>
          <w:szCs w:val="22"/>
        </w:rPr>
        <w:tab/>
      </w:r>
      <w:r w:rsidRPr="00DA54B9">
        <w:rPr>
          <w:rFonts w:ascii="Times" w:hAnsi="Times"/>
          <w:b/>
          <w:sz w:val="20"/>
          <w:szCs w:val="20"/>
        </w:rPr>
        <w:t>For more information:</w:t>
      </w:r>
    </w:p>
    <w:p w14:paraId="6AC2DFD8" w14:textId="3DFF36A0" w:rsidR="008B0793" w:rsidRPr="00DA54B9" w:rsidRDefault="008B0793" w:rsidP="001E2F64">
      <w:pPr>
        <w:ind w:left="5760" w:firstLine="720"/>
        <w:rPr>
          <w:rFonts w:ascii="Times" w:hAnsi="Times"/>
          <w:b/>
          <w:sz w:val="20"/>
          <w:szCs w:val="20"/>
        </w:rPr>
      </w:pPr>
      <w:r w:rsidRPr="00DA54B9">
        <w:rPr>
          <w:rFonts w:ascii="Times" w:hAnsi="Times"/>
          <w:b/>
          <w:sz w:val="20"/>
          <w:szCs w:val="20"/>
        </w:rPr>
        <w:t>Wendy Reeves</w:t>
      </w:r>
    </w:p>
    <w:p w14:paraId="78FFDF4B" w14:textId="476D9E80" w:rsidR="00DA54B9" w:rsidRDefault="005E57C3" w:rsidP="00DA54B9">
      <w:pPr>
        <w:ind w:left="5760" w:firstLine="720"/>
        <w:rPr>
          <w:sz w:val="20"/>
          <w:szCs w:val="20"/>
        </w:rPr>
      </w:pPr>
      <w:hyperlink r:id="rId8" w:history="1">
        <w:r w:rsidR="00DA54B9" w:rsidRPr="00142127">
          <w:rPr>
            <w:rStyle w:val="Hyperlink"/>
            <w:sz w:val="20"/>
            <w:szCs w:val="20"/>
          </w:rPr>
          <w:t>wendyr@wynsum.net</w:t>
        </w:r>
      </w:hyperlink>
    </w:p>
    <w:p w14:paraId="25BA5948" w14:textId="0B263A4F" w:rsidR="00DA54B9" w:rsidRPr="00DA54B9" w:rsidRDefault="00DA54B9" w:rsidP="00DA54B9">
      <w:pPr>
        <w:ind w:left="5760" w:firstLine="720"/>
        <w:rPr>
          <w:rFonts w:ascii="Times" w:hAnsi="Times"/>
          <w:sz w:val="20"/>
          <w:szCs w:val="20"/>
        </w:rPr>
      </w:pPr>
      <w:r w:rsidRPr="00DA54B9">
        <w:rPr>
          <w:rFonts w:ascii="Times" w:hAnsi="Times"/>
          <w:sz w:val="20"/>
          <w:szCs w:val="20"/>
        </w:rPr>
        <w:t>256.384.5232</w:t>
      </w:r>
    </w:p>
    <w:p w14:paraId="39CDB5C9" w14:textId="5FE1CDA2" w:rsidR="00DA5678" w:rsidRDefault="00DA5678" w:rsidP="008B0793">
      <w:pPr>
        <w:ind w:left="5760" w:firstLine="720"/>
        <w:rPr>
          <w:rFonts w:ascii="Times" w:hAnsi="Times"/>
          <w:b/>
          <w:sz w:val="20"/>
          <w:szCs w:val="20"/>
        </w:rPr>
      </w:pPr>
    </w:p>
    <w:p w14:paraId="4F1E79AE" w14:textId="77777777" w:rsidR="001E2F64" w:rsidRPr="0046258E" w:rsidRDefault="001E2F64" w:rsidP="008B0793">
      <w:pPr>
        <w:ind w:left="5760" w:firstLine="720"/>
        <w:rPr>
          <w:rFonts w:ascii="Times" w:hAnsi="Times"/>
          <w:b/>
          <w:sz w:val="20"/>
          <w:szCs w:val="20"/>
        </w:rPr>
      </w:pPr>
    </w:p>
    <w:p w14:paraId="45EF9B0C" w14:textId="77777777" w:rsidR="008B0793" w:rsidRPr="0046258E" w:rsidRDefault="008B0793" w:rsidP="008B0793">
      <w:pPr>
        <w:rPr>
          <w:rFonts w:ascii="Times" w:hAnsi="Times"/>
          <w:b/>
          <w:sz w:val="32"/>
          <w:szCs w:val="32"/>
        </w:rPr>
      </w:pPr>
    </w:p>
    <w:p w14:paraId="141C06F6" w14:textId="008B5215" w:rsidR="008B0793" w:rsidRPr="008B0793" w:rsidRDefault="001E2F64" w:rsidP="008B0793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Huntsville</w:t>
      </w:r>
      <w:r w:rsidR="008B0793" w:rsidRPr="008B0793">
        <w:rPr>
          <w:rFonts w:asciiTheme="majorHAnsi" w:hAnsiTheme="majorHAnsi" w:cstheme="majorHAnsi"/>
          <w:b/>
          <w:sz w:val="28"/>
          <w:szCs w:val="28"/>
        </w:rPr>
        <w:t xml:space="preserve"> author Jamie Dodson releases fourth book in October</w:t>
      </w:r>
    </w:p>
    <w:p w14:paraId="1243B88D" w14:textId="3F13EA3C" w:rsidR="008B0793" w:rsidRPr="0046258E" w:rsidRDefault="001E2F64" w:rsidP="008B0793">
      <w:pPr>
        <w:pStyle w:val="NormalWeb"/>
        <w:rPr>
          <w:rFonts w:ascii="Times" w:hAnsi="Times" w:cs="Tahoma"/>
          <w:bCs/>
          <w:color w:val="000000"/>
          <w:sz w:val="22"/>
          <w:szCs w:val="22"/>
        </w:rPr>
      </w:pPr>
      <w:r>
        <w:rPr>
          <w:rFonts w:ascii="Times" w:hAnsi="Times" w:cs="Tahoma"/>
          <w:bCs/>
          <w:color w:val="000000"/>
          <w:sz w:val="22"/>
          <w:szCs w:val="22"/>
        </w:rPr>
        <w:t>Huntsville, Ala. — North Alabama</w:t>
      </w:r>
      <w:r w:rsidR="008B0793" w:rsidRPr="0046258E">
        <w:rPr>
          <w:rFonts w:ascii="Times" w:hAnsi="Times" w:cs="Tahoma"/>
          <w:bCs/>
          <w:color w:val="000000"/>
          <w:sz w:val="22"/>
          <w:szCs w:val="22"/>
        </w:rPr>
        <w:t xml:space="preserve"> author Jamie Dodson’s fourth book is out this month from his award</w:t>
      </w:r>
      <w:r w:rsidR="008B0793">
        <w:rPr>
          <w:rFonts w:ascii="Times" w:hAnsi="Times" w:cs="Tahoma"/>
          <w:bCs/>
          <w:color w:val="000000"/>
          <w:sz w:val="22"/>
          <w:szCs w:val="22"/>
        </w:rPr>
        <w:t>-</w:t>
      </w:r>
      <w:r w:rsidR="008B0793" w:rsidRPr="0046258E">
        <w:rPr>
          <w:rFonts w:ascii="Times" w:hAnsi="Times" w:cs="Tahoma"/>
          <w:bCs/>
          <w:color w:val="000000"/>
          <w:sz w:val="22"/>
          <w:szCs w:val="22"/>
        </w:rPr>
        <w:t xml:space="preserve">winning Nick Grant Adventures series. The historical fiction novels are set during the Golden Age of Aviation, and are appropriate for young teens and older. </w:t>
      </w:r>
    </w:p>
    <w:p w14:paraId="4B0BC101" w14:textId="77777777" w:rsidR="008B0793" w:rsidRPr="0046258E" w:rsidRDefault="008B0793" w:rsidP="008B0793">
      <w:pPr>
        <w:pStyle w:val="NormalWeb"/>
        <w:rPr>
          <w:rFonts w:ascii="Times" w:hAnsi="Times" w:cs="Tahoma"/>
          <w:bCs/>
          <w:i/>
          <w:color w:val="000000"/>
          <w:sz w:val="22"/>
          <w:szCs w:val="22"/>
        </w:rPr>
      </w:pPr>
      <w:r w:rsidRPr="0046258E">
        <w:rPr>
          <w:rFonts w:ascii="Times" w:hAnsi="Times" w:cs="Tahoma"/>
          <w:bCs/>
          <w:color w:val="000000"/>
          <w:sz w:val="22"/>
          <w:szCs w:val="22"/>
        </w:rPr>
        <w:t xml:space="preserve">The newest book, </w:t>
      </w:r>
      <w:r w:rsidRPr="0046258E">
        <w:rPr>
          <w:rFonts w:ascii="Times" w:hAnsi="Times" w:cs="Tahoma"/>
          <w:bCs/>
          <w:i/>
          <w:color w:val="000000"/>
          <w:sz w:val="22"/>
          <w:szCs w:val="22"/>
        </w:rPr>
        <w:t>Black Dragons Attack</w:t>
      </w:r>
      <w:r w:rsidRPr="0046258E">
        <w:rPr>
          <w:rFonts w:ascii="Times" w:hAnsi="Times" w:cs="Tahoma"/>
          <w:bCs/>
          <w:color w:val="000000"/>
          <w:sz w:val="22"/>
          <w:szCs w:val="22"/>
        </w:rPr>
        <w:t xml:space="preserve">, finds Dodson’s main character, Nick Grant, interacting with Howard Hughes and racing to protect classified aircraft plans from </w:t>
      </w:r>
      <w:r>
        <w:rPr>
          <w:rFonts w:ascii="Times" w:hAnsi="Times" w:cs="Tahoma"/>
          <w:bCs/>
          <w:color w:val="000000"/>
          <w:sz w:val="22"/>
          <w:szCs w:val="22"/>
        </w:rPr>
        <w:t>Japanese</w:t>
      </w:r>
      <w:r w:rsidRPr="0046258E">
        <w:rPr>
          <w:rFonts w:ascii="Times" w:hAnsi="Times" w:cs="Tahoma"/>
          <w:bCs/>
          <w:color w:val="000000"/>
          <w:sz w:val="22"/>
          <w:szCs w:val="22"/>
        </w:rPr>
        <w:t xml:space="preserve"> spies. It’s a fast-paced continuation of Dodson’s series</w:t>
      </w:r>
      <w:r>
        <w:rPr>
          <w:rFonts w:ascii="Times" w:hAnsi="Times" w:cs="Tahoma"/>
          <w:bCs/>
          <w:color w:val="000000"/>
          <w:sz w:val="22"/>
          <w:szCs w:val="22"/>
        </w:rPr>
        <w:t>,</w:t>
      </w:r>
      <w:r w:rsidRPr="0046258E">
        <w:rPr>
          <w:rFonts w:ascii="Times" w:hAnsi="Times" w:cs="Tahoma"/>
          <w:bCs/>
          <w:color w:val="000000"/>
          <w:sz w:val="22"/>
          <w:szCs w:val="22"/>
        </w:rPr>
        <w:t xml:space="preserve"> including </w:t>
      </w:r>
      <w:r w:rsidRPr="0046258E">
        <w:rPr>
          <w:rFonts w:ascii="Times" w:hAnsi="Times" w:cs="Tahoma"/>
          <w:bCs/>
          <w:i/>
          <w:color w:val="000000"/>
          <w:sz w:val="22"/>
          <w:szCs w:val="22"/>
        </w:rPr>
        <w:t xml:space="preserve">Flying Boats &amp; Spies, China Clipper </w:t>
      </w:r>
      <w:r w:rsidRPr="00B453FE">
        <w:rPr>
          <w:rFonts w:ascii="Times" w:hAnsi="Times" w:cs="Tahoma"/>
          <w:bCs/>
          <w:color w:val="000000"/>
          <w:sz w:val="22"/>
          <w:szCs w:val="22"/>
        </w:rPr>
        <w:t xml:space="preserve">and </w:t>
      </w:r>
      <w:r w:rsidRPr="0046258E">
        <w:rPr>
          <w:rFonts w:ascii="Times" w:hAnsi="Times" w:cs="Tahoma"/>
          <w:bCs/>
          <w:i/>
          <w:color w:val="000000"/>
          <w:sz w:val="22"/>
          <w:szCs w:val="22"/>
        </w:rPr>
        <w:t>Mission Shanghai.</w:t>
      </w:r>
    </w:p>
    <w:p w14:paraId="1CF81DA8" w14:textId="77777777" w:rsidR="008B0793" w:rsidRPr="0046258E" w:rsidRDefault="008B0793" w:rsidP="008B0793">
      <w:pPr>
        <w:widowControl w:val="0"/>
        <w:autoSpaceDE w:val="0"/>
        <w:autoSpaceDN w:val="0"/>
        <w:adjustRightInd w:val="0"/>
        <w:rPr>
          <w:rFonts w:ascii="Times" w:hAnsi="Times" w:cs="Cambria"/>
          <w:color w:val="000000"/>
          <w:sz w:val="22"/>
          <w:szCs w:val="22"/>
        </w:rPr>
      </w:pPr>
      <w:r w:rsidRPr="0046258E">
        <w:rPr>
          <w:rFonts w:ascii="Times" w:hAnsi="Times" w:cs="Cambria"/>
          <w:color w:val="000000"/>
          <w:sz w:val="22"/>
          <w:szCs w:val="22"/>
        </w:rPr>
        <w:t>"My novels are historical fiction,” Dodson says. “Virtually all the people are real</w:t>
      </w:r>
      <w:r>
        <w:rPr>
          <w:rFonts w:ascii="Times" w:hAnsi="Times" w:cs="Cambria"/>
          <w:color w:val="000000"/>
          <w:sz w:val="22"/>
          <w:szCs w:val="22"/>
        </w:rPr>
        <w:t>;</w:t>
      </w:r>
      <w:r w:rsidRPr="0046258E">
        <w:rPr>
          <w:rFonts w:ascii="Times" w:hAnsi="Times" w:cs="Cambria"/>
          <w:color w:val="000000"/>
          <w:sz w:val="22"/>
          <w:szCs w:val="22"/>
        </w:rPr>
        <w:t xml:space="preserve"> the events are real but told through a fictional character."</w:t>
      </w:r>
    </w:p>
    <w:p w14:paraId="759664C9" w14:textId="77777777" w:rsidR="008B0793" w:rsidRPr="0046258E" w:rsidRDefault="008B0793" w:rsidP="008B0793">
      <w:pPr>
        <w:pStyle w:val="NormalWeb"/>
        <w:rPr>
          <w:rFonts w:ascii="Times" w:hAnsi="Times" w:cs="Tahoma"/>
          <w:bCs/>
          <w:color w:val="000000"/>
          <w:sz w:val="22"/>
          <w:szCs w:val="22"/>
        </w:rPr>
      </w:pPr>
      <w:r w:rsidRPr="0046258E">
        <w:rPr>
          <w:rFonts w:ascii="Times" w:hAnsi="Times" w:cs="Tahoma"/>
          <w:bCs/>
          <w:color w:val="000000"/>
          <w:sz w:val="22"/>
          <w:szCs w:val="22"/>
        </w:rPr>
        <w:t xml:space="preserve">Dodson has a lifelong love of boats and planes. </w:t>
      </w:r>
      <w:r>
        <w:rPr>
          <w:rFonts w:ascii="Times" w:hAnsi="Times" w:cs="Tahoma"/>
          <w:bCs/>
          <w:color w:val="000000"/>
          <w:sz w:val="22"/>
          <w:szCs w:val="22"/>
        </w:rPr>
        <w:t>It was through his</w:t>
      </w:r>
      <w:r w:rsidRPr="0046258E">
        <w:rPr>
          <w:rFonts w:ascii="Times" w:hAnsi="Times" w:cs="Tahoma"/>
          <w:bCs/>
          <w:color w:val="000000"/>
          <w:sz w:val="22"/>
          <w:szCs w:val="22"/>
        </w:rPr>
        <w:t xml:space="preserve"> adventures during a career in military intelligence that the idea for the books came about. When his career slowed down to 40-hours a week in the early 2000s, he finally started writing.</w:t>
      </w:r>
    </w:p>
    <w:p w14:paraId="25A55A0C" w14:textId="77777777" w:rsidR="008B0793" w:rsidRPr="0046258E" w:rsidRDefault="008B0793" w:rsidP="008B0793">
      <w:pPr>
        <w:widowControl w:val="0"/>
        <w:autoSpaceDE w:val="0"/>
        <w:autoSpaceDN w:val="0"/>
        <w:adjustRightInd w:val="0"/>
        <w:rPr>
          <w:rFonts w:ascii="Times" w:hAnsi="Times" w:cs="Cambria"/>
          <w:color w:val="000000"/>
          <w:sz w:val="22"/>
          <w:szCs w:val="22"/>
        </w:rPr>
      </w:pPr>
      <w:r w:rsidRPr="0046258E">
        <w:rPr>
          <w:rFonts w:ascii="Times" w:hAnsi="Times" w:cs="Cambria"/>
          <w:color w:val="000000"/>
          <w:sz w:val="22"/>
          <w:szCs w:val="22"/>
        </w:rPr>
        <w:t>At the beginning of World War II, Dodson says</w:t>
      </w:r>
      <w:r>
        <w:rPr>
          <w:rFonts w:ascii="Times" w:hAnsi="Times" w:cs="Cambria"/>
          <w:color w:val="000000"/>
          <w:sz w:val="22"/>
          <w:szCs w:val="22"/>
        </w:rPr>
        <w:t>,</w:t>
      </w:r>
      <w:r w:rsidRPr="0046258E">
        <w:rPr>
          <w:rFonts w:ascii="Times" w:hAnsi="Times" w:cs="Cambria"/>
          <w:color w:val="000000"/>
          <w:sz w:val="22"/>
          <w:szCs w:val="22"/>
        </w:rPr>
        <w:t xml:space="preserve"> the flying boats were the only planes capable of crossing oceans with a usable load. The flying boats were built for Pan American Airways</w:t>
      </w:r>
      <w:r>
        <w:rPr>
          <w:rFonts w:ascii="Times" w:hAnsi="Times" w:cs="Cambria"/>
          <w:color w:val="000000"/>
          <w:sz w:val="22"/>
          <w:szCs w:val="22"/>
        </w:rPr>
        <w:t>,</w:t>
      </w:r>
      <w:r w:rsidRPr="0046258E">
        <w:rPr>
          <w:rFonts w:ascii="Times" w:hAnsi="Times" w:cs="Cambria"/>
          <w:color w:val="000000"/>
          <w:sz w:val="22"/>
          <w:szCs w:val="22"/>
        </w:rPr>
        <w:t xml:space="preserve"> and its new route was considered the Orient Express of the Pacific.</w:t>
      </w:r>
    </w:p>
    <w:p w14:paraId="537C4EE8" w14:textId="77777777" w:rsidR="008B0793" w:rsidRPr="0046258E" w:rsidRDefault="008B0793" w:rsidP="008B0793">
      <w:pPr>
        <w:widowControl w:val="0"/>
        <w:autoSpaceDE w:val="0"/>
        <w:autoSpaceDN w:val="0"/>
        <w:adjustRightInd w:val="0"/>
        <w:rPr>
          <w:rFonts w:ascii="Times" w:hAnsi="Times" w:cs="Cambria"/>
          <w:color w:val="000000"/>
          <w:sz w:val="22"/>
          <w:szCs w:val="22"/>
        </w:rPr>
      </w:pPr>
    </w:p>
    <w:p w14:paraId="62EBFE3C" w14:textId="77777777" w:rsidR="008B0793" w:rsidRPr="0046258E" w:rsidRDefault="008B0793" w:rsidP="008B0793">
      <w:pPr>
        <w:widowControl w:val="0"/>
        <w:autoSpaceDE w:val="0"/>
        <w:autoSpaceDN w:val="0"/>
        <w:adjustRightInd w:val="0"/>
        <w:rPr>
          <w:rFonts w:ascii="Times" w:hAnsi="Times" w:cs="Cambria"/>
          <w:color w:val="000000"/>
          <w:sz w:val="22"/>
          <w:szCs w:val="22"/>
        </w:rPr>
      </w:pPr>
      <w:r w:rsidRPr="0046258E">
        <w:rPr>
          <w:rFonts w:ascii="Times" w:hAnsi="Times" w:cs="Cambria"/>
          <w:color w:val="000000"/>
          <w:sz w:val="22"/>
          <w:szCs w:val="22"/>
        </w:rPr>
        <w:t xml:space="preserve">His books weave the story around the building of Pacific Island flying boat bases, </w:t>
      </w:r>
      <w:r>
        <w:rPr>
          <w:rFonts w:ascii="Times" w:hAnsi="Times" w:cs="Cambria"/>
          <w:color w:val="000000"/>
          <w:sz w:val="22"/>
          <w:szCs w:val="22"/>
        </w:rPr>
        <w:t>a world on the brink of war</w:t>
      </w:r>
      <w:r w:rsidRPr="0046258E">
        <w:rPr>
          <w:rFonts w:ascii="Times" w:hAnsi="Times" w:cs="Cambria"/>
          <w:color w:val="000000"/>
          <w:sz w:val="22"/>
          <w:szCs w:val="22"/>
        </w:rPr>
        <w:t xml:space="preserve">, and enemy spies — all told through a </w:t>
      </w:r>
      <w:r>
        <w:rPr>
          <w:rFonts w:ascii="Times" w:hAnsi="Times" w:cs="Cambria"/>
          <w:color w:val="000000"/>
          <w:sz w:val="22"/>
          <w:szCs w:val="22"/>
        </w:rPr>
        <w:t>fictional</w:t>
      </w:r>
      <w:r w:rsidRPr="0046258E">
        <w:rPr>
          <w:rFonts w:ascii="Times" w:hAnsi="Times" w:cs="Cambria"/>
          <w:color w:val="000000"/>
          <w:sz w:val="22"/>
          <w:szCs w:val="22"/>
        </w:rPr>
        <w:t xml:space="preserve"> character named after a former boss and mentor, Major General Nicholas P. Grant. </w:t>
      </w:r>
    </w:p>
    <w:p w14:paraId="024C8395" w14:textId="1EAF0141" w:rsidR="008B0793" w:rsidRPr="0046258E" w:rsidRDefault="008B0793" w:rsidP="008B0793">
      <w:pPr>
        <w:pStyle w:val="NormalWeb"/>
        <w:rPr>
          <w:rFonts w:ascii="Times" w:hAnsi="Times" w:cs="Tahoma"/>
          <w:bCs/>
          <w:color w:val="000000"/>
          <w:sz w:val="22"/>
          <w:szCs w:val="22"/>
        </w:rPr>
      </w:pPr>
      <w:r w:rsidRPr="0046258E">
        <w:rPr>
          <w:rFonts w:ascii="Times" w:hAnsi="Times" w:cs="Cambria"/>
          <w:color w:val="000000"/>
          <w:sz w:val="22"/>
          <w:szCs w:val="22"/>
        </w:rPr>
        <w:t xml:space="preserve">Dodson’s first book, </w:t>
      </w:r>
      <w:r w:rsidRPr="0046258E">
        <w:rPr>
          <w:rFonts w:ascii="Times" w:hAnsi="Times" w:cs="Tahoma"/>
          <w:bCs/>
          <w:i/>
          <w:color w:val="000000"/>
          <w:sz w:val="22"/>
          <w:szCs w:val="22"/>
        </w:rPr>
        <w:t>Flying Boats and Spies</w:t>
      </w:r>
      <w:r w:rsidRPr="0046258E">
        <w:rPr>
          <w:rFonts w:ascii="Times" w:hAnsi="Times" w:cs="Tahoma"/>
          <w:bCs/>
          <w:color w:val="000000"/>
          <w:sz w:val="22"/>
          <w:szCs w:val="22"/>
        </w:rPr>
        <w:t xml:space="preserve">, released in 2008, won the Eric Hoffer Fiction Award and </w:t>
      </w:r>
      <w:r>
        <w:rPr>
          <w:rFonts w:ascii="Times" w:hAnsi="Times" w:cs="Tahoma"/>
          <w:bCs/>
          <w:color w:val="000000"/>
          <w:sz w:val="22"/>
          <w:szCs w:val="22"/>
        </w:rPr>
        <w:t xml:space="preserve">was </w:t>
      </w:r>
      <w:r w:rsidRPr="0046258E">
        <w:rPr>
          <w:rFonts w:ascii="Times" w:hAnsi="Times" w:cs="Tahoma"/>
          <w:bCs/>
          <w:color w:val="000000"/>
          <w:sz w:val="22"/>
          <w:szCs w:val="22"/>
        </w:rPr>
        <w:t>optioned by a California production company for a major motion picture.</w:t>
      </w:r>
      <w:r w:rsidR="002A435D">
        <w:rPr>
          <w:rFonts w:ascii="Times" w:hAnsi="Times" w:cs="Tahoma"/>
          <w:bCs/>
          <w:color w:val="000000"/>
          <w:sz w:val="22"/>
          <w:szCs w:val="22"/>
        </w:rPr>
        <w:t xml:space="preserve"> All are available for purchase at </w:t>
      </w:r>
      <w:hyperlink r:id="rId9" w:history="1">
        <w:r w:rsidR="002A435D" w:rsidRPr="00EB7462">
          <w:rPr>
            <w:rStyle w:val="Hyperlink"/>
            <w:rFonts w:ascii="Times" w:hAnsi="Times" w:cs="Tahoma"/>
            <w:bCs/>
            <w:sz w:val="22"/>
            <w:szCs w:val="22"/>
          </w:rPr>
          <w:t>jamiedodsonbooks.com</w:t>
        </w:r>
      </w:hyperlink>
      <w:r w:rsidR="002A435D">
        <w:rPr>
          <w:rFonts w:ascii="Times" w:hAnsi="Times" w:cs="Tahoma"/>
          <w:bCs/>
          <w:color w:val="000000"/>
          <w:sz w:val="22"/>
          <w:szCs w:val="22"/>
        </w:rPr>
        <w:t xml:space="preserve"> and </w:t>
      </w:r>
      <w:hyperlink r:id="rId10" w:history="1">
        <w:r w:rsidR="002A435D" w:rsidRPr="00890C2D">
          <w:rPr>
            <w:rStyle w:val="Hyperlink"/>
            <w:rFonts w:ascii="Times" w:hAnsi="Times" w:cs="Tahoma"/>
            <w:bCs/>
            <w:sz w:val="22"/>
            <w:szCs w:val="22"/>
          </w:rPr>
          <w:t>amazon.com</w:t>
        </w:r>
        <w:r w:rsidR="00C13B93" w:rsidRPr="00A36B4F">
          <w:rPr>
            <w:rStyle w:val="Hyperlink"/>
            <w:rFonts w:ascii="Times" w:hAnsi="Times" w:cs="Tahoma"/>
            <w:bCs/>
            <w:color w:val="auto"/>
            <w:sz w:val="22"/>
            <w:szCs w:val="22"/>
            <w:u w:val="none"/>
          </w:rPr>
          <w:t>.</w:t>
        </w:r>
      </w:hyperlink>
      <w:bookmarkStart w:id="0" w:name="_GoBack"/>
      <w:bookmarkEnd w:id="0"/>
    </w:p>
    <w:p w14:paraId="4C60A7D2" w14:textId="77777777" w:rsidR="004E3DF1" w:rsidRDefault="004E3DF1"/>
    <w:sectPr w:rsidR="004E3DF1" w:rsidSect="008B0793">
      <w:footerReference w:type="default" r:id="rId11"/>
      <w:type w:val="continuous"/>
      <w:pgSz w:w="12240" w:h="15840"/>
      <w:pgMar w:top="576" w:right="1512" w:bottom="1440" w:left="151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E9CB7F" w14:textId="77777777" w:rsidR="001E2F64" w:rsidRDefault="001E2F64">
      <w:r>
        <w:separator/>
      </w:r>
    </w:p>
  </w:endnote>
  <w:endnote w:type="continuationSeparator" w:id="0">
    <w:p w14:paraId="0151DDC2" w14:textId="77777777" w:rsidR="001E2F64" w:rsidRDefault="001E2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E80E34" w14:textId="2D5DB529" w:rsidR="005E57C3" w:rsidRDefault="005E57C3" w:rsidP="002A435D">
    <w:pPr>
      <w:pStyle w:val="Footer"/>
      <w:jc w:val="center"/>
    </w:pPr>
    <w:r>
      <w:t xml:space="preserve">Media Kit, including 300dpi images at </w:t>
    </w:r>
  </w:p>
  <w:p w14:paraId="66D76DDD" w14:textId="77777777" w:rsidR="001E2F64" w:rsidRPr="0046258E" w:rsidRDefault="005E57C3" w:rsidP="002A435D">
    <w:pPr>
      <w:pStyle w:val="Footer"/>
      <w:jc w:val="center"/>
      <w:rPr>
        <w:sz w:val="22"/>
        <w:szCs w:val="22"/>
      </w:rPr>
    </w:pPr>
    <w:hyperlink r:id="rId1" w:history="1">
      <w:r w:rsidR="001E2F64" w:rsidRPr="0046258E">
        <w:rPr>
          <w:rStyle w:val="Hyperlink"/>
          <w:sz w:val="22"/>
          <w:szCs w:val="22"/>
        </w:rPr>
        <w:t>www.jamiedodsonbooks.com</w:t>
      </w:r>
    </w:hyperlink>
  </w:p>
  <w:p w14:paraId="719E9F35" w14:textId="77777777" w:rsidR="001E2F64" w:rsidRPr="0046258E" w:rsidRDefault="001E2F64" w:rsidP="002A435D">
    <w:pPr>
      <w:pStyle w:val="Footer"/>
      <w:jc w:val="cen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392479" w14:textId="77777777" w:rsidR="001E2F64" w:rsidRDefault="001E2F64">
      <w:r>
        <w:separator/>
      </w:r>
    </w:p>
  </w:footnote>
  <w:footnote w:type="continuationSeparator" w:id="0">
    <w:p w14:paraId="5B8C7D2F" w14:textId="77777777" w:rsidR="001E2F64" w:rsidRDefault="001E2F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3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793"/>
    <w:rsid w:val="000C5177"/>
    <w:rsid w:val="001E2F64"/>
    <w:rsid w:val="00247089"/>
    <w:rsid w:val="00265F09"/>
    <w:rsid w:val="002A435D"/>
    <w:rsid w:val="004E3DF1"/>
    <w:rsid w:val="005E57C3"/>
    <w:rsid w:val="00857E4D"/>
    <w:rsid w:val="00890C2D"/>
    <w:rsid w:val="008B0793"/>
    <w:rsid w:val="008B5CD8"/>
    <w:rsid w:val="009E728F"/>
    <w:rsid w:val="009F76AD"/>
    <w:rsid w:val="00A36B4F"/>
    <w:rsid w:val="00A63A90"/>
    <w:rsid w:val="00AF369E"/>
    <w:rsid w:val="00C13B93"/>
    <w:rsid w:val="00D425B4"/>
    <w:rsid w:val="00DA54B9"/>
    <w:rsid w:val="00DA567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DDA86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7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8B0793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FFFFCC"/>
    </w:rPr>
  </w:style>
  <w:style w:type="character" w:styleId="Hyperlink">
    <w:name w:val="Hyperlink"/>
    <w:basedOn w:val="DefaultParagraphFont"/>
    <w:uiPriority w:val="99"/>
    <w:unhideWhenUsed/>
    <w:rsid w:val="008B0793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8B079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0793"/>
  </w:style>
  <w:style w:type="paragraph" w:styleId="BalloonText">
    <w:name w:val="Balloon Text"/>
    <w:basedOn w:val="Normal"/>
    <w:link w:val="BalloonTextChar"/>
    <w:uiPriority w:val="99"/>
    <w:semiHidden/>
    <w:unhideWhenUsed/>
    <w:rsid w:val="008B07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793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90C2D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E57C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57C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7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8B0793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FFFFCC"/>
    </w:rPr>
  </w:style>
  <w:style w:type="character" w:styleId="Hyperlink">
    <w:name w:val="Hyperlink"/>
    <w:basedOn w:val="DefaultParagraphFont"/>
    <w:uiPriority w:val="99"/>
    <w:unhideWhenUsed/>
    <w:rsid w:val="008B0793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8B079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0793"/>
  </w:style>
  <w:style w:type="paragraph" w:styleId="BalloonText">
    <w:name w:val="Balloon Text"/>
    <w:basedOn w:val="Normal"/>
    <w:link w:val="BalloonTextChar"/>
    <w:uiPriority w:val="99"/>
    <w:semiHidden/>
    <w:unhideWhenUsed/>
    <w:rsid w:val="008B07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793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90C2D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E57C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57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5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yperlink" Target="mailto:wendyr@wynsum.net" TargetMode="External"/><Relationship Id="rId9" Type="http://schemas.openxmlformats.org/officeDocument/2006/relationships/hyperlink" Target="http://www.jamiedodsonbooks.com" TargetMode="External"/><Relationship Id="rId10" Type="http://schemas.openxmlformats.org/officeDocument/2006/relationships/hyperlink" Target="https://www.amazon.com/s/ref=nb_sb_noss_1?url=search-alias%3Daps&amp;field-keywords=jamie+Dodso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amiedodsonbook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359</Words>
  <Characters>1707</Characters>
  <Application>Microsoft Macintosh Word</Application>
  <DocSecurity>0</DocSecurity>
  <Lines>35</Lines>
  <Paragraphs>11</Paragraphs>
  <ScaleCrop>false</ScaleCrop>
  <Company>Wendy Reeves</Company>
  <LinksUpToDate>false</LinksUpToDate>
  <CharactersWithSpaces>2055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Reeves</dc:creator>
  <cp:keywords/>
  <dc:description/>
  <cp:lastModifiedBy>Wendy Reeves</cp:lastModifiedBy>
  <cp:revision>10</cp:revision>
  <cp:lastPrinted>2017-10-10T22:09:00Z</cp:lastPrinted>
  <dcterms:created xsi:type="dcterms:W3CDTF">2017-10-10T22:09:00Z</dcterms:created>
  <dcterms:modified xsi:type="dcterms:W3CDTF">2017-10-15T01:51:00Z</dcterms:modified>
</cp:coreProperties>
</file>